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0054" w14:textId="77777777" w:rsidR="00FE576D" w:rsidRPr="00435446" w:rsidRDefault="00B27256" w:rsidP="00B27256">
      <w:pPr>
        <w:pStyle w:val="Subtitle"/>
        <w:jc w:val="center"/>
      </w:pPr>
      <w:r>
        <w:t xml:space="preserve">RTAC Meeting </w:t>
      </w:r>
      <w:sdt>
        <w:sdtPr>
          <w:alias w:val="Enter title:"/>
          <w:tag w:val="Enter title:"/>
          <w:id w:val="-479621438"/>
          <w:placeholder>
            <w:docPart w:val="B933537903D54BAB98384D80358DE816"/>
          </w:placeholder>
          <w:temporary/>
          <w:showingPlcHdr/>
          <w15:appearance w15:val="hidden"/>
        </w:sdtPr>
        <w:sdtEndPr/>
        <w:sdtContent>
          <w:r w:rsidR="00C41E6E" w:rsidRPr="00435446">
            <w:t>Minutes</w:t>
          </w:r>
        </w:sdtContent>
      </w:sdt>
    </w:p>
    <w:p w14:paraId="30095801" w14:textId="77777777" w:rsidR="00FE576D" w:rsidRDefault="00FE576D">
      <w:pPr>
        <w:pStyle w:val="Subtitle"/>
      </w:pPr>
    </w:p>
    <w:p w14:paraId="7181EEC2" w14:textId="77777777" w:rsidR="00FE576D" w:rsidRDefault="00B27256" w:rsidP="00774146">
      <w:pPr>
        <w:pStyle w:val="Date"/>
      </w:pPr>
      <w:r>
        <w:rPr>
          <w:rStyle w:val="IntenseEmphasis"/>
        </w:rPr>
        <w:t>February 16, 2023</w:t>
      </w:r>
    </w:p>
    <w:sdt>
      <w:sdtPr>
        <w:alias w:val="In attendance:"/>
        <w:tag w:val="In attendance:"/>
        <w:id w:val="-34966697"/>
        <w:placeholder>
          <w:docPart w:val="179C8C91306648EEB480BA0BB3F23955"/>
        </w:placeholder>
        <w:temporary/>
        <w:showingPlcHdr/>
        <w15:appearance w15:val="hidden"/>
      </w:sdtPr>
      <w:sdtEndPr/>
      <w:sdtContent>
        <w:p w14:paraId="20B184DC" w14:textId="77777777" w:rsidR="00FE576D" w:rsidRDefault="00C54681">
          <w:pPr>
            <w:pStyle w:val="Heading1"/>
          </w:pPr>
          <w:r>
            <w:t>In Attendance</w:t>
          </w:r>
        </w:p>
      </w:sdtContent>
    </w:sdt>
    <w:p w14:paraId="5542B37A" w14:textId="77777777" w:rsidR="00B27256" w:rsidRDefault="00B27256">
      <w:pPr>
        <w:sectPr w:rsidR="00B27256">
          <w:footerReference w:type="default" r:id="rId7"/>
          <w:pgSz w:w="12240" w:h="15840"/>
          <w:pgMar w:top="720" w:right="720" w:bottom="720" w:left="720" w:header="720" w:footer="720" w:gutter="0"/>
          <w:cols w:space="720"/>
          <w:titlePg/>
          <w:docGrid w:linePitch="360"/>
        </w:sectPr>
      </w:pPr>
    </w:p>
    <w:p w14:paraId="7AEC3B10" w14:textId="77777777" w:rsidR="00716859" w:rsidRDefault="00716859">
      <w:r w:rsidRPr="00716859">
        <w:rPr>
          <w:highlight w:val="yellow"/>
        </w:rPr>
        <w:t>Anita</w:t>
      </w:r>
      <w:r>
        <w:rPr>
          <w:highlight w:val="yellow"/>
        </w:rPr>
        <w:t>, Committee Coordinator</w:t>
      </w:r>
    </w:p>
    <w:p w14:paraId="53A2DCA8" w14:textId="77777777" w:rsidR="00B27256" w:rsidRDefault="00B27256">
      <w:r>
        <w:t>Allen Owens</w:t>
      </w:r>
      <w:r w:rsidR="00716859">
        <w:t>, Chair</w:t>
      </w:r>
    </w:p>
    <w:p w14:paraId="29F7FF03" w14:textId="77777777" w:rsidR="00B27256" w:rsidRDefault="00B27256">
      <w:r>
        <w:t>Gerald Sumner</w:t>
      </w:r>
      <w:r w:rsidR="00716859">
        <w:t>, Vice Chair</w:t>
      </w:r>
    </w:p>
    <w:p w14:paraId="29FED1BC" w14:textId="77777777" w:rsidR="00716859" w:rsidRDefault="00716859">
      <w:r>
        <w:t>Samantha Diaz, Secretary</w:t>
      </w:r>
    </w:p>
    <w:p w14:paraId="2FC0E341" w14:textId="0FE759CB" w:rsidR="00B27256" w:rsidRDefault="00B27256">
      <w:r w:rsidRPr="00716859">
        <w:rPr>
          <w:highlight w:val="yellow"/>
        </w:rPr>
        <w:t xml:space="preserve">Dr. </w:t>
      </w:r>
      <w:r w:rsidR="00DB365E">
        <w:rPr>
          <w:highlight w:val="yellow"/>
        </w:rPr>
        <w:t xml:space="preserve">Alicia </w:t>
      </w:r>
      <w:r w:rsidRPr="00716859">
        <w:rPr>
          <w:highlight w:val="yellow"/>
        </w:rPr>
        <w:t>Register</w:t>
      </w:r>
    </w:p>
    <w:p w14:paraId="15DAF2CF" w14:textId="77777777" w:rsidR="00B27256" w:rsidRDefault="00B27256">
      <w:r>
        <w:t>Kelli Vaughn</w:t>
      </w:r>
    </w:p>
    <w:p w14:paraId="0BA1998A" w14:textId="77777777" w:rsidR="00716859" w:rsidRDefault="00B27256" w:rsidP="00716859">
      <w:r>
        <w:t>Valdosta Fire Department</w:t>
      </w:r>
      <w:r w:rsidR="00716859">
        <w:t>/SGMC</w:t>
      </w:r>
    </w:p>
    <w:p w14:paraId="518BE84C" w14:textId="77777777" w:rsidR="00716859" w:rsidRDefault="00716859" w:rsidP="00716859">
      <w:r>
        <w:t>Kenneth Warren</w:t>
      </w:r>
    </w:p>
    <w:p w14:paraId="7F5B890B" w14:textId="77777777" w:rsidR="00716859" w:rsidRDefault="00716859" w:rsidP="00716859">
      <w:r>
        <w:t>Jonathan Lieupo</w:t>
      </w:r>
    </w:p>
    <w:p w14:paraId="29CB74AA" w14:textId="1A16D492" w:rsidR="00DB365E" w:rsidRDefault="00716859" w:rsidP="00716859">
      <w:r w:rsidRPr="00716859">
        <w:rPr>
          <w:highlight w:val="yellow"/>
        </w:rPr>
        <w:t>Liz</w:t>
      </w:r>
      <w:r w:rsidR="00DB365E">
        <w:t xml:space="preserve"> Atkins</w:t>
      </w:r>
    </w:p>
    <w:p w14:paraId="1F9C5DA3" w14:textId="77777777" w:rsidR="00DB365E" w:rsidRDefault="00DB365E" w:rsidP="00716859">
      <w:r>
        <w:t>Brandi Fitzgerald</w:t>
      </w:r>
    </w:p>
    <w:p w14:paraId="63371611" w14:textId="545165F7" w:rsidR="00DB365E" w:rsidRPr="00716859" w:rsidRDefault="00DB365E" w:rsidP="00716859">
      <w:pPr>
        <w:sectPr w:rsidR="00DB365E" w:rsidRPr="00716859" w:rsidSect="00B27256">
          <w:type w:val="continuous"/>
          <w:pgSz w:w="12240" w:h="15840"/>
          <w:pgMar w:top="720" w:right="720" w:bottom="720" w:left="720" w:header="720" w:footer="720" w:gutter="0"/>
          <w:cols w:num="2" w:space="720"/>
          <w:titlePg/>
          <w:docGrid w:linePitch="360"/>
        </w:sectPr>
      </w:pPr>
      <w:r>
        <w:t>Emily Brown</w:t>
      </w:r>
    </w:p>
    <w:p w14:paraId="53567865" w14:textId="77777777" w:rsidR="00FE576D" w:rsidRDefault="00504A6D">
      <w:pPr>
        <w:pStyle w:val="Heading1"/>
      </w:pPr>
      <w:sdt>
        <w:sdtPr>
          <w:alias w:val="Board:"/>
          <w:tag w:val="Board:"/>
          <w:id w:val="-1711491712"/>
          <w:placeholder>
            <w:docPart w:val="864801271F3E4C32BD1D0121C0438AF8"/>
          </w:placeholder>
          <w:temporary/>
          <w:showingPlcHdr/>
          <w15:appearance w15:val="hidden"/>
        </w:sdtPr>
        <w:sdtEndPr/>
        <w:sdtContent>
          <w:r w:rsidR="00C54681">
            <w:t>Board</w:t>
          </w:r>
        </w:sdtContent>
      </w:sdt>
    </w:p>
    <w:p w14:paraId="37559BF3" w14:textId="77777777" w:rsidR="00FE576D" w:rsidRDefault="00B27256">
      <w:r>
        <w:t>The board was designated and guests were introduced.</w:t>
      </w:r>
      <w:r w:rsidR="002D3701">
        <w:t xml:space="preserve"> </w:t>
      </w:r>
      <w:r>
        <w:t>Introductions of all personnel present for the meeting were conducted with a synopsis of their roles and responsibilities. An overview and synopsis of the committee was provided.</w:t>
      </w:r>
    </w:p>
    <w:p w14:paraId="6A4C8A46" w14:textId="77777777" w:rsidR="00FE576D" w:rsidRDefault="00504A6D">
      <w:pPr>
        <w:pStyle w:val="Heading1"/>
      </w:pPr>
      <w:sdt>
        <w:sdtPr>
          <w:alias w:val="Committee Reports:"/>
          <w:tag w:val="Committee Reports:"/>
          <w:id w:val="-1292353747"/>
          <w:placeholder>
            <w:docPart w:val="C1D14425541443BEB98A8BE259F5ED7B"/>
          </w:placeholder>
          <w:temporary/>
          <w:showingPlcHdr/>
          <w15:appearance w15:val="hidden"/>
        </w:sdtPr>
        <w:sdtEndPr/>
        <w:sdtContent>
          <w:r w:rsidR="000D1B9D">
            <w:t>Committee Reports</w:t>
          </w:r>
        </w:sdtContent>
      </w:sdt>
    </w:p>
    <w:sdt>
      <w:sdtPr>
        <w:alias w:val="Enter committee reports:"/>
        <w:tag w:val="Enter committee reports:"/>
        <w:id w:val="-1945068104"/>
        <w:placeholder>
          <w:docPart w:val="31BB6BA485914150BBD6FF2F5E56EED9"/>
        </w:placeholder>
        <w:temporary/>
        <w:showingPlcHdr/>
        <w15:appearance w15:val="hidden"/>
      </w:sdtPr>
      <w:sdtEndPr/>
      <w:sdtContent>
        <w:p w14:paraId="156186D5" w14:textId="77777777" w:rsidR="00FE576D" w:rsidRDefault="003B5FCE">
          <w:r>
            <w:t>Committee reports</w:t>
          </w:r>
        </w:p>
      </w:sdtContent>
    </w:sdt>
    <w:p w14:paraId="597E6654" w14:textId="77777777" w:rsidR="00FE576D" w:rsidRDefault="00582D0C" w:rsidP="00582D0C">
      <w:pPr>
        <w:pStyle w:val="ListBullet"/>
      </w:pPr>
      <w:r w:rsidRPr="00716859">
        <w:rPr>
          <w:highlight w:val="yellow"/>
        </w:rPr>
        <w:t>March Pause</w:t>
      </w:r>
      <w:r>
        <w:t xml:space="preserve"> – A grant from the Trauma Commission to train and teach rural emergency departments techniques and procedures to assist with trauma stabilization. It is still ongoing to determine if nursing and emergency medical services in the regions will be trained jointly. It is projected to begin pilot programs in Cordele, Thomasville, and </w:t>
      </w:r>
      <w:r w:rsidR="00716859">
        <w:t xml:space="preserve">other rural communities. </w:t>
      </w:r>
    </w:p>
    <w:p w14:paraId="61289342" w14:textId="481BAD51" w:rsidR="00716859" w:rsidRDefault="00716859" w:rsidP="00582D0C">
      <w:pPr>
        <w:pStyle w:val="ListBullet"/>
      </w:pPr>
      <w:r>
        <w:t xml:space="preserve">Community Fall Prevention Program – Valdosta Fire Department and South Georgia Medical Center (SGMC) are partnering in a community education fall prevention program. It is based on the CDC’s Steady Program. The purpose of the program is to provide more public education in the community about fall risk factors and assist SGMC with filtering resources post discharge. Valdosta Fire Department will partake as a pilot group for at-home fall risk assessments while providing additional public education. There was discussion of physical therapists and/or </w:t>
      </w:r>
      <w:r w:rsidR="00DB365E">
        <w:t xml:space="preserve">occupational therapists to </w:t>
      </w:r>
      <w:r>
        <w:t xml:space="preserve">present during public events to assist in the public education for fall prevention. </w:t>
      </w:r>
    </w:p>
    <w:p w14:paraId="6CA636A5" w14:textId="77777777" w:rsidR="00716859" w:rsidRDefault="00716859" w:rsidP="00582D0C">
      <w:pPr>
        <w:pStyle w:val="ListBullet"/>
      </w:pPr>
      <w:r>
        <w:t xml:space="preserve">Trauma System Summary – Ms. Liz provided a summary of the trauma system updates and improvements that are necessary to be completed according to ACS Consultative Visit. She reviewed the high priority adjustments necessary as well indicated the variety of less priority adjustments suggested.   </w:t>
      </w:r>
    </w:p>
    <w:p w14:paraId="3F8B58D2" w14:textId="77777777" w:rsidR="00FE576D" w:rsidRDefault="00504A6D">
      <w:pPr>
        <w:pStyle w:val="Heading1"/>
      </w:pPr>
      <w:sdt>
        <w:sdtPr>
          <w:alias w:val="Next meeting:"/>
          <w:tag w:val="Next meeting:"/>
          <w:id w:val="-1524860034"/>
          <w:placeholder>
            <w:docPart w:val="53CB1192EB2E44C7B99F17AF25BDE285"/>
          </w:placeholder>
          <w:temporary/>
          <w:showingPlcHdr/>
          <w15:appearance w15:val="hidden"/>
        </w:sdtPr>
        <w:sdtEndPr/>
        <w:sdtContent>
          <w:r w:rsidR="005D2056">
            <w:t>Next Meeting</w:t>
          </w:r>
        </w:sdtContent>
      </w:sdt>
    </w:p>
    <w:p w14:paraId="5FDB33F3" w14:textId="4AC50D4D" w:rsidR="00FE576D" w:rsidRDefault="00DB365E">
      <w:r>
        <w:t>May 16</w:t>
      </w:r>
      <w:r w:rsidR="00B27256">
        <w:t xml:space="preserve">, </w:t>
      </w:r>
      <w:r w:rsidR="00504A6D">
        <w:t>2023,</w:t>
      </w:r>
      <w:r w:rsidR="00582D0C">
        <w:t xml:space="preserve"> at </w:t>
      </w:r>
      <w:r>
        <w:t xml:space="preserve">12:30 </w:t>
      </w:r>
      <w:r w:rsidR="00582D0C">
        <w:t>pm</w:t>
      </w:r>
      <w:r w:rsidR="003B5FCE">
        <w:t xml:space="preserve">, </w:t>
      </w:r>
      <w:r>
        <w:t>Hope EMS Tifton, Ga.</w:t>
      </w:r>
    </w:p>
    <w:p w14:paraId="7764CBF0" w14:textId="77777777" w:rsidR="00774146" w:rsidRDefault="00774146"/>
    <w:sectPr w:rsidR="00774146" w:rsidSect="00B2725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A1D8" w14:textId="77777777" w:rsidR="00E3098A" w:rsidRDefault="00E3098A">
      <w:r>
        <w:separator/>
      </w:r>
    </w:p>
  </w:endnote>
  <w:endnote w:type="continuationSeparator" w:id="0">
    <w:p w14:paraId="2596A14C" w14:textId="77777777" w:rsidR="00E3098A" w:rsidRDefault="00E3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880"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AE25" w14:textId="77777777" w:rsidR="00E3098A" w:rsidRDefault="00E3098A">
      <w:r>
        <w:separator/>
      </w:r>
    </w:p>
  </w:footnote>
  <w:footnote w:type="continuationSeparator" w:id="0">
    <w:p w14:paraId="5FD8F55C" w14:textId="77777777" w:rsidR="00E3098A" w:rsidRDefault="00E30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654019">
    <w:abstractNumId w:val="13"/>
  </w:num>
  <w:num w:numId="2" w16cid:durableId="414325468">
    <w:abstractNumId w:val="14"/>
  </w:num>
  <w:num w:numId="3" w16cid:durableId="648364104">
    <w:abstractNumId w:val="11"/>
  </w:num>
  <w:num w:numId="4" w16cid:durableId="687949233">
    <w:abstractNumId w:val="10"/>
  </w:num>
  <w:num w:numId="5" w16cid:durableId="1844011849">
    <w:abstractNumId w:val="12"/>
  </w:num>
  <w:num w:numId="6" w16cid:durableId="1451433542">
    <w:abstractNumId w:val="9"/>
  </w:num>
  <w:num w:numId="7" w16cid:durableId="1249460351">
    <w:abstractNumId w:val="7"/>
  </w:num>
  <w:num w:numId="8" w16cid:durableId="1580214143">
    <w:abstractNumId w:val="6"/>
  </w:num>
  <w:num w:numId="9" w16cid:durableId="1500121816">
    <w:abstractNumId w:val="5"/>
  </w:num>
  <w:num w:numId="10" w16cid:durableId="1496992814">
    <w:abstractNumId w:val="4"/>
  </w:num>
  <w:num w:numId="11" w16cid:durableId="313216565">
    <w:abstractNumId w:val="8"/>
  </w:num>
  <w:num w:numId="12" w16cid:durableId="1029180452">
    <w:abstractNumId w:val="3"/>
  </w:num>
  <w:num w:numId="13" w16cid:durableId="1429812647">
    <w:abstractNumId w:val="2"/>
  </w:num>
  <w:num w:numId="14" w16cid:durableId="277681706">
    <w:abstractNumId w:val="1"/>
  </w:num>
  <w:num w:numId="15" w16cid:durableId="42752069">
    <w:abstractNumId w:val="0"/>
  </w:num>
  <w:num w:numId="16" w16cid:durableId="677461671">
    <w:abstractNumId w:val="15"/>
  </w:num>
  <w:num w:numId="17" w16cid:durableId="241330234">
    <w:abstractNumId w:val="17"/>
  </w:num>
  <w:num w:numId="18" w16cid:durableId="1131903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56"/>
    <w:rsid w:val="00022357"/>
    <w:rsid w:val="00081D4D"/>
    <w:rsid w:val="000D1B9D"/>
    <w:rsid w:val="000F21A5"/>
    <w:rsid w:val="002A2B44"/>
    <w:rsid w:val="002A3FCB"/>
    <w:rsid w:val="002D3701"/>
    <w:rsid w:val="003871FA"/>
    <w:rsid w:val="003B5FCE"/>
    <w:rsid w:val="00402E7E"/>
    <w:rsid w:val="00416222"/>
    <w:rsid w:val="00424687"/>
    <w:rsid w:val="00424F9F"/>
    <w:rsid w:val="00435446"/>
    <w:rsid w:val="004F4532"/>
    <w:rsid w:val="00504A6D"/>
    <w:rsid w:val="0058206D"/>
    <w:rsid w:val="00582D0C"/>
    <w:rsid w:val="005D2056"/>
    <w:rsid w:val="00684306"/>
    <w:rsid w:val="00716859"/>
    <w:rsid w:val="007173EB"/>
    <w:rsid w:val="007638A6"/>
    <w:rsid w:val="00774146"/>
    <w:rsid w:val="00786D8E"/>
    <w:rsid w:val="00883FFD"/>
    <w:rsid w:val="008E1349"/>
    <w:rsid w:val="00907EA5"/>
    <w:rsid w:val="009579FE"/>
    <w:rsid w:val="00AB3E35"/>
    <w:rsid w:val="00B27256"/>
    <w:rsid w:val="00B51AD7"/>
    <w:rsid w:val="00C04B20"/>
    <w:rsid w:val="00C41E6E"/>
    <w:rsid w:val="00C54681"/>
    <w:rsid w:val="00C7447B"/>
    <w:rsid w:val="00CE41FE"/>
    <w:rsid w:val="00DB365E"/>
    <w:rsid w:val="00E3098A"/>
    <w:rsid w:val="00E60A93"/>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A6BA05"/>
  <w15:chartTrackingRefBased/>
  <w15:docId w15:val="{3720CACC-12C5-47A2-9144-1FBD51E0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iaz\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3537903D54BAB98384D80358DE816"/>
        <w:category>
          <w:name w:val="General"/>
          <w:gallery w:val="placeholder"/>
        </w:category>
        <w:types>
          <w:type w:val="bbPlcHdr"/>
        </w:types>
        <w:behaviors>
          <w:behavior w:val="content"/>
        </w:behaviors>
        <w:guid w:val="{BAE1DF3E-2698-4271-AAC0-520EE17539ED}"/>
      </w:docPartPr>
      <w:docPartBody>
        <w:p w:rsidR="007A3F12" w:rsidRDefault="00495068">
          <w:pPr>
            <w:pStyle w:val="B933537903D54BAB98384D80358DE816"/>
          </w:pPr>
          <w:r w:rsidRPr="00435446">
            <w:t>Minutes</w:t>
          </w:r>
        </w:p>
      </w:docPartBody>
    </w:docPart>
    <w:docPart>
      <w:docPartPr>
        <w:name w:val="179C8C91306648EEB480BA0BB3F23955"/>
        <w:category>
          <w:name w:val="General"/>
          <w:gallery w:val="placeholder"/>
        </w:category>
        <w:types>
          <w:type w:val="bbPlcHdr"/>
        </w:types>
        <w:behaviors>
          <w:behavior w:val="content"/>
        </w:behaviors>
        <w:guid w:val="{0F8C0C24-2328-4E07-970E-F3F8FCB29568}"/>
      </w:docPartPr>
      <w:docPartBody>
        <w:p w:rsidR="007A3F12" w:rsidRDefault="00495068">
          <w:pPr>
            <w:pStyle w:val="179C8C91306648EEB480BA0BB3F23955"/>
          </w:pPr>
          <w:r>
            <w:t>In Attendance</w:t>
          </w:r>
        </w:p>
      </w:docPartBody>
    </w:docPart>
    <w:docPart>
      <w:docPartPr>
        <w:name w:val="864801271F3E4C32BD1D0121C0438AF8"/>
        <w:category>
          <w:name w:val="General"/>
          <w:gallery w:val="placeholder"/>
        </w:category>
        <w:types>
          <w:type w:val="bbPlcHdr"/>
        </w:types>
        <w:behaviors>
          <w:behavior w:val="content"/>
        </w:behaviors>
        <w:guid w:val="{E3CC3D7A-2097-492E-894E-ED5E40DBDC01}"/>
      </w:docPartPr>
      <w:docPartBody>
        <w:p w:rsidR="007A3F12" w:rsidRDefault="00495068">
          <w:pPr>
            <w:pStyle w:val="864801271F3E4C32BD1D0121C0438AF8"/>
          </w:pPr>
          <w:r>
            <w:t>Board</w:t>
          </w:r>
        </w:p>
      </w:docPartBody>
    </w:docPart>
    <w:docPart>
      <w:docPartPr>
        <w:name w:val="C1D14425541443BEB98A8BE259F5ED7B"/>
        <w:category>
          <w:name w:val="General"/>
          <w:gallery w:val="placeholder"/>
        </w:category>
        <w:types>
          <w:type w:val="bbPlcHdr"/>
        </w:types>
        <w:behaviors>
          <w:behavior w:val="content"/>
        </w:behaviors>
        <w:guid w:val="{C9E182A9-D071-4AE8-9A3E-7D18C46A852D}"/>
      </w:docPartPr>
      <w:docPartBody>
        <w:p w:rsidR="007A3F12" w:rsidRDefault="00495068">
          <w:pPr>
            <w:pStyle w:val="C1D14425541443BEB98A8BE259F5ED7B"/>
          </w:pPr>
          <w:r>
            <w:t>Committee Reports</w:t>
          </w:r>
        </w:p>
      </w:docPartBody>
    </w:docPart>
    <w:docPart>
      <w:docPartPr>
        <w:name w:val="31BB6BA485914150BBD6FF2F5E56EED9"/>
        <w:category>
          <w:name w:val="General"/>
          <w:gallery w:val="placeholder"/>
        </w:category>
        <w:types>
          <w:type w:val="bbPlcHdr"/>
        </w:types>
        <w:behaviors>
          <w:behavior w:val="content"/>
        </w:behaviors>
        <w:guid w:val="{C0967078-711D-4664-BC79-455DB97C7906}"/>
      </w:docPartPr>
      <w:docPartBody>
        <w:p w:rsidR="007A3F12" w:rsidRDefault="00495068">
          <w:pPr>
            <w:pStyle w:val="31BB6BA485914150BBD6FF2F5E56EED9"/>
          </w:pPr>
          <w:r>
            <w:t>Committee reports</w:t>
          </w:r>
        </w:p>
      </w:docPartBody>
    </w:docPart>
    <w:docPart>
      <w:docPartPr>
        <w:name w:val="53CB1192EB2E44C7B99F17AF25BDE285"/>
        <w:category>
          <w:name w:val="General"/>
          <w:gallery w:val="placeholder"/>
        </w:category>
        <w:types>
          <w:type w:val="bbPlcHdr"/>
        </w:types>
        <w:behaviors>
          <w:behavior w:val="content"/>
        </w:behaviors>
        <w:guid w:val="{4822ADA1-5825-45EA-B29D-E288CD621C9C}"/>
      </w:docPartPr>
      <w:docPartBody>
        <w:p w:rsidR="007A3F12" w:rsidRDefault="00495068">
          <w:pPr>
            <w:pStyle w:val="53CB1192EB2E44C7B99F17AF25BDE285"/>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1499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68"/>
    <w:rsid w:val="00495068"/>
    <w:rsid w:val="007A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33537903D54BAB98384D80358DE816">
    <w:name w:val="B933537903D54BAB98384D80358DE816"/>
  </w:style>
  <w:style w:type="character" w:styleId="IntenseEmphasis">
    <w:name w:val="Intense Emphasis"/>
    <w:basedOn w:val="DefaultParagraphFont"/>
    <w:uiPriority w:val="6"/>
    <w:unhideWhenUsed/>
    <w:qFormat/>
    <w:rPr>
      <w:i/>
      <w:iCs/>
      <w:color w:val="833C0B" w:themeColor="accent2" w:themeShade="80"/>
    </w:rPr>
  </w:style>
  <w:style w:type="paragraph" w:customStyle="1" w:styleId="179C8C91306648EEB480BA0BB3F23955">
    <w:name w:val="179C8C91306648EEB480BA0BB3F23955"/>
  </w:style>
  <w:style w:type="paragraph" w:customStyle="1" w:styleId="864801271F3E4C32BD1D0121C0438AF8">
    <w:name w:val="864801271F3E4C32BD1D0121C0438AF8"/>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C1D14425541443BEB98A8BE259F5ED7B">
    <w:name w:val="C1D14425541443BEB98A8BE259F5ED7B"/>
  </w:style>
  <w:style w:type="paragraph" w:customStyle="1" w:styleId="31BB6BA485914150BBD6FF2F5E56EED9">
    <w:name w:val="31BB6BA485914150BBD6FF2F5E56EED9"/>
  </w:style>
  <w:style w:type="paragraph" w:customStyle="1" w:styleId="53CB1192EB2E44C7B99F17AF25BDE285">
    <w:name w:val="53CB1192EB2E44C7B99F17AF25BDE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Classic minutes</Template>
  <TotalTime>7</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Diaz</dc:creator>
  <cp:lastModifiedBy>Steve Matherley</cp:lastModifiedBy>
  <cp:revision>3</cp:revision>
  <dcterms:created xsi:type="dcterms:W3CDTF">2023-05-01T20:26:00Z</dcterms:created>
  <dcterms:modified xsi:type="dcterms:W3CDTF">2023-05-01T20:27:00Z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